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5495" w:type="dxa"/>
        <w:tblLook w:val="04A0" w:firstRow="1" w:lastRow="0" w:firstColumn="1" w:lastColumn="0" w:noHBand="0" w:noVBand="1"/>
      </w:tblPr>
      <w:tblGrid>
        <w:gridCol w:w="4075"/>
      </w:tblGrid>
      <w:tr w:rsidR="00DF5322" w:rsidTr="00142E15">
        <w:tc>
          <w:tcPr>
            <w:tcW w:w="4075" w:type="dxa"/>
            <w:shd w:val="clear" w:color="auto" w:fill="auto"/>
          </w:tcPr>
          <w:p w:rsidR="00DF5322" w:rsidRPr="00EE30C9" w:rsidRDefault="00DF5322" w:rsidP="00B44EB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985E01">
              <w:rPr>
                <w:rFonts w:ascii="Times New Roman" w:hAnsi="Times New Roman"/>
                <w:sz w:val="28"/>
                <w:szCs w:val="28"/>
              </w:rPr>
              <w:t>№ 3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«Развитие                                                                             физической культуры и спорта»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DF5322" w:rsidRDefault="00DF5322" w:rsidP="005C0563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/>
          <w:sz w:val="28"/>
          <w:szCs w:val="28"/>
        </w:rPr>
      </w:pPr>
    </w:p>
    <w:p w:rsidR="00DF5322" w:rsidRDefault="00DF5322" w:rsidP="00DF5322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183BD7" w:rsidRDefault="00183BD7" w:rsidP="00183B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 «Развитие физической культуры и массового</w:t>
      </w:r>
    </w:p>
    <w:p w:rsidR="00183BD7" w:rsidRDefault="00183BD7" w:rsidP="00183B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спорта» муниципальной программы муниципального </w:t>
      </w:r>
    </w:p>
    <w:p w:rsidR="00183BD7" w:rsidRDefault="00183BD7" w:rsidP="00183B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Тимашевский район</w:t>
      </w:r>
    </w:p>
    <w:p w:rsidR="00183BD7" w:rsidRDefault="00183BD7" w:rsidP="00183BD7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 и спорта»</w:t>
      </w:r>
    </w:p>
    <w:p w:rsidR="00183BD7" w:rsidRPr="00444824" w:rsidRDefault="00183BD7" w:rsidP="00DF5322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F5322" w:rsidRDefault="00DF5322" w:rsidP="00DF53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F50913" w:rsidRDefault="00DF5322" w:rsidP="00DF53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DF5322" w:rsidRDefault="00DF5322" w:rsidP="00F5091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«Развитие физической культуры и массового</w:t>
      </w:r>
      <w:r w:rsidR="00F509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спорта» </w:t>
      </w:r>
    </w:p>
    <w:p w:rsidR="00DF5322" w:rsidRDefault="00DF5322" w:rsidP="00DF53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F5322" w:rsidRDefault="00DF5322" w:rsidP="00DF53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559"/>
        <w:gridCol w:w="1701"/>
        <w:gridCol w:w="1559"/>
      </w:tblGrid>
      <w:tr w:rsidR="00DF5322" w:rsidRPr="003D40BE" w:rsidTr="000E0E15">
        <w:trPr>
          <w:trHeight w:val="511"/>
        </w:trPr>
        <w:tc>
          <w:tcPr>
            <w:tcW w:w="3410" w:type="dxa"/>
            <w:hideMark/>
          </w:tcPr>
          <w:p w:rsidR="00DF5322" w:rsidRPr="003D40BE" w:rsidRDefault="00DF5322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DF5322" w:rsidRPr="003D40BE" w:rsidRDefault="00183BD7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DF5322" w:rsidRPr="003D40BE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</w:tc>
        <w:tc>
          <w:tcPr>
            <w:tcW w:w="6149" w:type="dxa"/>
            <w:gridSpan w:val="4"/>
          </w:tcPr>
          <w:p w:rsidR="00DF5322" w:rsidRPr="003D40BE" w:rsidRDefault="00DF5322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администрации муниципального образования Тимашевский район</w:t>
            </w:r>
          </w:p>
        </w:tc>
      </w:tr>
      <w:tr w:rsidR="00DF5322" w:rsidRPr="003D40BE" w:rsidTr="000E0E15">
        <w:trPr>
          <w:trHeight w:val="1102"/>
        </w:trPr>
        <w:tc>
          <w:tcPr>
            <w:tcW w:w="3410" w:type="dxa"/>
          </w:tcPr>
          <w:p w:rsidR="00DF5322" w:rsidRPr="003D40BE" w:rsidRDefault="003D40BE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Участники п</w:t>
            </w:r>
            <w:r w:rsidR="00DF5322" w:rsidRPr="003D40BE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  <w:p w:rsidR="00DF5322" w:rsidRPr="003D40BE" w:rsidRDefault="00DF5322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DF5322" w:rsidRPr="003D40BE" w:rsidRDefault="00DF5322" w:rsidP="00142E1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отдел по физической культуре и спорту муниципального образования Тимашевский</w:t>
            </w:r>
            <w:r w:rsidR="003D40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район, муниципальные бюджетные (автономные) учреждения физической культ</w:t>
            </w:r>
            <w:r w:rsidR="005424E2">
              <w:rPr>
                <w:rFonts w:ascii="Times New Roman" w:hAnsi="Times New Roman"/>
                <w:sz w:val="24"/>
                <w:szCs w:val="24"/>
              </w:rPr>
              <w:t>уры и спорта Тимашевского района, отдел строительства администрации муниципального образования Тимашевский район, муниципальное казенное учреждение «Центр муниципальных закупок» муниципального образования Тимашевский район</w:t>
            </w:r>
          </w:p>
        </w:tc>
      </w:tr>
      <w:tr w:rsidR="008D217D" w:rsidRPr="003D40BE" w:rsidTr="008D217D">
        <w:trPr>
          <w:trHeight w:val="825"/>
        </w:trPr>
        <w:tc>
          <w:tcPr>
            <w:tcW w:w="3410" w:type="dxa"/>
          </w:tcPr>
          <w:p w:rsidR="008D217D" w:rsidRPr="003D40BE" w:rsidRDefault="008D217D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Цель п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  <w:p w:rsidR="008D217D" w:rsidRDefault="008D217D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D217D" w:rsidRPr="003D40BE" w:rsidRDefault="008D217D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4"/>
          </w:tcPr>
          <w:p w:rsidR="008D217D" w:rsidRPr="003D40BE" w:rsidRDefault="008D217D" w:rsidP="003D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создание необходимых условий для сохранения и улучшения физического здоровья жителей Тимашевского района средствами физической культуры и спорта</w:t>
            </w:r>
          </w:p>
        </w:tc>
      </w:tr>
      <w:tr w:rsidR="008D217D" w:rsidRPr="003D40BE" w:rsidTr="008D217D">
        <w:trPr>
          <w:trHeight w:val="825"/>
        </w:trPr>
        <w:tc>
          <w:tcPr>
            <w:tcW w:w="3410" w:type="dxa"/>
          </w:tcPr>
          <w:p w:rsidR="008D217D" w:rsidRDefault="008D217D" w:rsidP="00142E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17D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4"/>
          </w:tcPr>
          <w:p w:rsidR="008D217D" w:rsidRPr="003D40BE" w:rsidRDefault="008D217D" w:rsidP="008D2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D217D">
              <w:rPr>
                <w:rFonts w:ascii="Times New Roman" w:hAnsi="Times New Roman"/>
                <w:sz w:val="24"/>
                <w:szCs w:val="24"/>
              </w:rPr>
              <w:t xml:space="preserve">создание условий, обеспечивающих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возможность гражданам систематически заниматься физической культурой и спортом;</w:t>
            </w:r>
          </w:p>
          <w:p w:rsidR="008D217D" w:rsidRPr="003D40BE" w:rsidRDefault="008D217D" w:rsidP="008D2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развитие инфраструктуры спорта;</w:t>
            </w:r>
          </w:p>
          <w:p w:rsidR="008D217D" w:rsidRPr="003D40BE" w:rsidRDefault="008D217D" w:rsidP="008D2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популяризация массового и профессионального спорта (включая спорт высших достижений) и приобщение различных слоев общества к регулярным занятиям физической культурой и спортом;</w:t>
            </w:r>
          </w:p>
          <w:p w:rsidR="008D217D" w:rsidRPr="003D40BE" w:rsidRDefault="008D217D" w:rsidP="008D2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 xml:space="preserve">пропаганда физической культуры, спорта и </w:t>
            </w:r>
          </w:p>
          <w:p w:rsidR="008D217D" w:rsidRPr="003D40BE" w:rsidRDefault="008D217D" w:rsidP="008D2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здорового образа жизни;</w:t>
            </w:r>
          </w:p>
          <w:p w:rsidR="008D217D" w:rsidRPr="003D40BE" w:rsidRDefault="008D217D" w:rsidP="008D2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укрепление материально-технической базы</w:t>
            </w:r>
          </w:p>
          <w:p w:rsidR="008D217D" w:rsidRPr="003D40BE" w:rsidRDefault="008D217D" w:rsidP="008D2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организаций, осуществляющих спортивную</w:t>
            </w:r>
          </w:p>
          <w:p w:rsidR="008D217D" w:rsidRPr="003D40BE" w:rsidRDefault="008D217D" w:rsidP="008D2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подготовку и создание необходимых условий</w:t>
            </w:r>
          </w:p>
          <w:p w:rsidR="008D217D" w:rsidRPr="003D40BE" w:rsidRDefault="008D217D" w:rsidP="008D2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 xml:space="preserve">для подготовки спортсменов высокого класса </w:t>
            </w:r>
          </w:p>
          <w:p w:rsidR="008D217D" w:rsidRPr="003D40BE" w:rsidRDefault="008D217D" w:rsidP="008D2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и спортивного резерва;</w:t>
            </w:r>
          </w:p>
          <w:p w:rsidR="008D217D" w:rsidRPr="003D40BE" w:rsidRDefault="008D217D" w:rsidP="008D21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подготовка спортсменов, входящих в состав сборных команд Краснодарского края и России к участию в соревнованиях всероссийского и международного уровней</w:t>
            </w:r>
          </w:p>
        </w:tc>
      </w:tr>
      <w:tr w:rsidR="003D40BE" w:rsidRPr="003D40BE" w:rsidTr="00AB08FE">
        <w:trPr>
          <w:trHeight w:val="4258"/>
        </w:trPr>
        <w:tc>
          <w:tcPr>
            <w:tcW w:w="3410" w:type="dxa"/>
          </w:tcPr>
          <w:p w:rsidR="003D40BE" w:rsidRPr="003D40BE" w:rsidRDefault="003D40BE" w:rsidP="003D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Перечень целевых показателей п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  <w:p w:rsidR="003D40BE" w:rsidRPr="00435577" w:rsidRDefault="003D40BE" w:rsidP="003D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4"/>
          </w:tcPr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 xml:space="preserve">удельный вес населения района, систематически занимающегося физической культурой и спортом; 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 xml:space="preserve">удельный вес детей и подростков в возрасте 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6 - 15 лет, систематически занимающихся в спортивных школах;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численность лиц, систематически занимающихся физической культурой и спортом;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отдельных категорий работников муниципальных физкультурно-спортивных организаций, осуществляющих подготовку спортивного резерва, и образовательных учреждений дополнительного образования детей Краснодарского края отраслей «Образование»</w:t>
            </w:r>
            <w:r w:rsidR="008D2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и «Физическая культура и спорт», получающих ежемесячную денежную выплату;</w:t>
            </w:r>
          </w:p>
          <w:p w:rsidR="003D40BE" w:rsidRPr="003D40BE" w:rsidRDefault="008D217D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3D40BE" w:rsidRPr="003D40BE">
              <w:rPr>
                <w:rFonts w:ascii="Times New Roman" w:hAnsi="Times New Roman"/>
                <w:sz w:val="24"/>
                <w:szCs w:val="24"/>
              </w:rPr>
              <w:t xml:space="preserve"> членов спортивных сборных команд муниципального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образования Тимашевский район, </w:t>
            </w:r>
            <w:r w:rsidR="003D40BE" w:rsidRPr="003D40BE">
              <w:rPr>
                <w:rFonts w:ascii="Times New Roman" w:hAnsi="Times New Roman"/>
                <w:sz w:val="24"/>
                <w:szCs w:val="24"/>
              </w:rPr>
              <w:t>принявших участие в официальных межрайонных, межрегиональных, всероссийских  и международных спортивных мероприятиях, включенных в Единый календарный план межрайонных, межрегиональных, всероссийских и международных физкультурных мероприятий и спортивных мероприятий министерства спорта Краснодарского края и календарные планы всероссийских физкультурных мероприятий и спортивных мероприятий Общероссийских спортивных федераций по видам спорта (для школ);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членов спортивных сборных команд района, принявших участие в официальных межрайонных, межрегиональных, всероссийских и международных спортивных мероприятиях, включенных в Единый календарный план</w:t>
            </w:r>
            <w:r w:rsidR="008D217D">
              <w:rPr>
                <w:rFonts w:ascii="Times New Roman" w:hAnsi="Times New Roman"/>
                <w:sz w:val="24"/>
                <w:szCs w:val="24"/>
              </w:rPr>
              <w:t xml:space="preserve"> межрайонных, межрегиональных, </w:t>
            </w:r>
            <w:proofErr w:type="gramStart"/>
            <w:r w:rsidRPr="003D40BE">
              <w:rPr>
                <w:rFonts w:ascii="Times New Roman" w:hAnsi="Times New Roman"/>
                <w:sz w:val="24"/>
                <w:szCs w:val="24"/>
              </w:rPr>
              <w:t>всероссийских  и</w:t>
            </w:r>
            <w:proofErr w:type="gramEnd"/>
            <w:r w:rsidRPr="003D40BE">
              <w:rPr>
                <w:rFonts w:ascii="Times New Roman" w:hAnsi="Times New Roman"/>
                <w:sz w:val="24"/>
                <w:szCs w:val="24"/>
              </w:rPr>
              <w:t xml:space="preserve"> международных физкультурных мероприятий и спортивных мероприятий министерства спорта Краснодарского края (районные мероприятия);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</w:t>
            </w:r>
            <w:r w:rsidR="000A5AED">
              <w:rPr>
                <w:rFonts w:ascii="Times New Roman" w:hAnsi="Times New Roman"/>
                <w:sz w:val="24"/>
                <w:szCs w:val="24"/>
              </w:rPr>
              <w:t>личество путевок, приобретенных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 xml:space="preserve"> для организации отдыха учащихся муниципальных учреждений физической культуры и спорта в каникулярное время;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расходы бюджета Тимашевского района на физическую культуру и спорт;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расходы бюджета Тимашевского района на физическую культуру и спорт на одного жителя;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выполнение муниципального задания по развитию физической культуры и спорта</w:t>
            </w:r>
            <w:r w:rsidR="008D217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в муниципальном образовании Тимашевский район;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зданий;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объектов, на которых выполнены дополнительные работы по строительству в 2018 году;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капитально отремонтированных спортзалов;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спортзалов, на которых проведен текущий ремонт;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объектов, с доступностью к</w:t>
            </w:r>
            <w:r w:rsidR="000A5AED">
              <w:rPr>
                <w:rFonts w:ascii="Times New Roman" w:hAnsi="Times New Roman"/>
                <w:sz w:val="24"/>
                <w:szCs w:val="24"/>
              </w:rPr>
              <w:t xml:space="preserve"> энергообеспечению в 2018 году (универсальный спортивный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 xml:space="preserve">комплекс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lastRenderedPageBreak/>
              <w:t>по адресу: ст. Мед</w:t>
            </w:r>
            <w:r w:rsidR="000A5AED">
              <w:rPr>
                <w:rFonts w:ascii="Times New Roman" w:hAnsi="Times New Roman"/>
                <w:sz w:val="24"/>
                <w:szCs w:val="24"/>
              </w:rPr>
              <w:t xml:space="preserve">ведовская Тимашевского района,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ул. Пушкина, 5А);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построенных универсальных спортивных комплексов;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реконструируемых зданий в 2018 году (база по гребле на байд</w:t>
            </w:r>
            <w:r w:rsidR="000A5AED">
              <w:rPr>
                <w:rFonts w:ascii="Times New Roman" w:hAnsi="Times New Roman"/>
                <w:sz w:val="24"/>
                <w:szCs w:val="24"/>
              </w:rPr>
              <w:t xml:space="preserve">арках и каноэ по адресу: 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г. Тимашевск, ул. Интернациональная, 73);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укомплектованных, лицензированных медицинских кабинетов;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учреждений получателей субсидий из районного бюджета</w:t>
            </w:r>
            <w:r w:rsidR="0075330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муниципальных автономных учреждений, получающих субсидию на спортивную подготовку по базовым видам спорта, на развитие детско-юношеского спорта в целях создания условий для подготовки спортивных сборных команд муниципального образования Тимашевский район и участие в обеспечении подготовки спортивного резерва для спортивных сборных команд Краснодарского края, в части приобретения спортивно-технологического оборудования, инвентаря и экипировки для базовых видов спорта в соответствии с перечнями, указанными в федеральных стандартах спортивной подготовки, утвержденных Министерством спорта Российской Федерации;</w:t>
            </w:r>
          </w:p>
          <w:p w:rsid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малых спортивных площадок, созданных в рамках реализации регионального проекта Краснодарского края «Спорт - норма жизни»;</w:t>
            </w:r>
          </w:p>
          <w:p w:rsidR="00833B7F" w:rsidRPr="003D40BE" w:rsidRDefault="00833B7F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33B7F">
              <w:rPr>
                <w:rFonts w:ascii="Times New Roman" w:hAnsi="Times New Roman"/>
                <w:sz w:val="24"/>
                <w:szCs w:val="24"/>
              </w:rPr>
              <w:t xml:space="preserve">оличество муниципальных автономных учреждений, получающих субсидию на обеспечение уровня финансирования муниципальных организаций отрасли «Физическая культура и спорт», </w:t>
            </w:r>
            <w:proofErr w:type="gramStart"/>
            <w:r w:rsidRPr="00833B7F">
              <w:rPr>
                <w:rFonts w:ascii="Times New Roman" w:hAnsi="Times New Roman"/>
                <w:sz w:val="24"/>
                <w:szCs w:val="24"/>
              </w:rPr>
              <w:t>осуществляющих  спортивную</w:t>
            </w:r>
            <w:proofErr w:type="gramEnd"/>
            <w:r w:rsidRPr="00833B7F">
              <w:rPr>
                <w:rFonts w:ascii="Times New Roman" w:hAnsi="Times New Roman"/>
                <w:sz w:val="24"/>
                <w:szCs w:val="24"/>
              </w:rPr>
              <w:t xml:space="preserve"> подготовку и реализующих программы спортивной подготовки в соответствии с требованиями  федеральных стандартов спортивной подготовки в части прохождения программ углубленного медицинского обследования (УМО) лицами, занимающимися спортом, на различных этапах спортивной подготовки</w:t>
            </w:r>
          </w:p>
          <w:p w:rsidR="003D40BE" w:rsidRP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изготовленной проектно-сметной документации;</w:t>
            </w:r>
          </w:p>
          <w:p w:rsidR="003D40BE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 xml:space="preserve">количество присоединённых </w:t>
            </w:r>
            <w:proofErr w:type="spellStart"/>
            <w:r w:rsidRPr="003D40BE">
              <w:rPr>
                <w:rFonts w:ascii="Times New Roman" w:hAnsi="Times New Roman"/>
                <w:sz w:val="24"/>
                <w:szCs w:val="24"/>
              </w:rPr>
              <w:t>энергопринимающих</w:t>
            </w:r>
            <w:proofErr w:type="spellEnd"/>
            <w:r w:rsidRPr="003D40BE">
              <w:rPr>
                <w:rFonts w:ascii="Times New Roman" w:hAnsi="Times New Roman"/>
                <w:sz w:val="24"/>
                <w:szCs w:val="24"/>
              </w:rPr>
              <w:t xml:space="preserve"> устройств для эксплуатации объектов;</w:t>
            </w:r>
          </w:p>
          <w:p w:rsidR="00CB61BA" w:rsidRDefault="006E29F6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построенных объектов</w:t>
            </w:r>
            <w:r w:rsidR="00F67A8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F67A8C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 w:rsidR="00FE1CD1">
              <w:rPr>
                <w:rFonts w:ascii="Times New Roman" w:hAnsi="Times New Roman"/>
                <w:sz w:val="24"/>
                <w:szCs w:val="24"/>
              </w:rPr>
              <w:t>единоборств</w:t>
            </w:r>
            <w:r w:rsidR="00F67A8C">
              <w:rPr>
                <w:rFonts w:ascii="Times New Roman" w:hAnsi="Times New Roman"/>
                <w:sz w:val="24"/>
                <w:szCs w:val="24"/>
              </w:rPr>
              <w:t xml:space="preserve"> в г. Тимашевске, Тимашевского района»</w:t>
            </w:r>
            <w:r w:rsidR="00CB61B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67A8C" w:rsidRPr="003D40BE" w:rsidRDefault="00CB61BA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«Корректировка»</w:t>
            </w:r>
            <w:r w:rsidR="006E29F6">
              <w:rPr>
                <w:rFonts w:ascii="Times New Roman" w:hAnsi="Times New Roman"/>
                <w:sz w:val="24"/>
                <w:szCs w:val="24"/>
              </w:rPr>
              <w:t>)</w:t>
            </w:r>
            <w:r w:rsidR="00F67A8C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048C4" w:rsidRDefault="003D40BE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количество инструкторов</w:t>
            </w:r>
            <w:r w:rsidR="00E41A3E">
              <w:rPr>
                <w:rFonts w:ascii="Times New Roman" w:hAnsi="Times New Roman"/>
                <w:sz w:val="24"/>
                <w:szCs w:val="24"/>
              </w:rPr>
              <w:t>,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 xml:space="preserve"> получателе</w:t>
            </w:r>
            <w:r w:rsidR="00E00A9D">
              <w:rPr>
                <w:rFonts w:ascii="Times New Roman" w:hAnsi="Times New Roman"/>
                <w:sz w:val="24"/>
                <w:szCs w:val="24"/>
              </w:rPr>
              <w:t>й субсидии;</w:t>
            </w:r>
          </w:p>
          <w:p w:rsidR="00170005" w:rsidRDefault="00E00A9D" w:rsidP="003D40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обследованных зданий;</w:t>
            </w:r>
          </w:p>
          <w:p w:rsidR="00721530" w:rsidRPr="003D40BE" w:rsidRDefault="00E00A9D" w:rsidP="0072153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учреждений получателей субсидии для приобретения автобусов и микроавтобусов</w:t>
            </w:r>
            <w:r w:rsidR="007F0106">
              <w:rPr>
                <w:rFonts w:ascii="Times New Roman" w:hAnsi="Times New Roman"/>
                <w:sz w:val="24"/>
                <w:szCs w:val="24"/>
              </w:rPr>
              <w:t>, КПП.</w:t>
            </w:r>
          </w:p>
        </w:tc>
      </w:tr>
      <w:tr w:rsidR="003D40BE" w:rsidRPr="003D40BE" w:rsidTr="000E0E15">
        <w:trPr>
          <w:trHeight w:val="693"/>
        </w:trPr>
        <w:tc>
          <w:tcPr>
            <w:tcW w:w="3410" w:type="dxa"/>
          </w:tcPr>
          <w:p w:rsidR="003D40BE" w:rsidRPr="003D40BE" w:rsidRDefault="003D40BE" w:rsidP="003D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</w:t>
            </w:r>
            <w:r w:rsidRPr="003D40BE">
              <w:rPr>
                <w:rFonts w:ascii="Times New Roman" w:hAnsi="Times New Roman"/>
                <w:sz w:val="24"/>
                <w:szCs w:val="24"/>
              </w:rPr>
              <w:t>одпрограммы</w:t>
            </w:r>
          </w:p>
        </w:tc>
        <w:tc>
          <w:tcPr>
            <w:tcW w:w="6149" w:type="dxa"/>
            <w:gridSpan w:val="4"/>
          </w:tcPr>
          <w:p w:rsidR="003D40BE" w:rsidRPr="003D40BE" w:rsidRDefault="003D40BE" w:rsidP="003D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40BE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3D40BE" w:rsidRDefault="00503AD5" w:rsidP="001A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Сроки реализации подпрограммы - </w:t>
            </w:r>
            <w:r w:rsidR="00E41A3E">
              <w:rPr>
                <w:rFonts w:ascii="Times New Roman" w:hAnsi="Times New Roman"/>
                <w:sz w:val="24"/>
                <w:szCs w:val="24"/>
              </w:rPr>
              <w:t xml:space="preserve">2018 - </w:t>
            </w:r>
            <w:r w:rsidR="00E41A3E" w:rsidRPr="000A5AED">
              <w:rPr>
                <w:rFonts w:ascii="Times New Roman" w:hAnsi="Times New Roman"/>
                <w:sz w:val="24"/>
                <w:szCs w:val="24"/>
              </w:rPr>
              <w:t>2025</w:t>
            </w:r>
            <w:r w:rsidR="003D40BE" w:rsidRPr="000A5AED">
              <w:rPr>
                <w:rFonts w:ascii="Times New Roman" w:hAnsi="Times New Roman"/>
                <w:sz w:val="24"/>
                <w:szCs w:val="24"/>
              </w:rPr>
              <w:t xml:space="preserve"> годы</w:t>
            </w:r>
          </w:p>
          <w:p w:rsidR="00833B7F" w:rsidRDefault="00833B7F" w:rsidP="001A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33B7F" w:rsidRPr="001A3039" w:rsidRDefault="00833B7F" w:rsidP="001A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A3039" w:rsidRPr="003D40BE" w:rsidTr="000E0E15">
        <w:trPr>
          <w:trHeight w:val="291"/>
        </w:trPr>
        <w:tc>
          <w:tcPr>
            <w:tcW w:w="3410" w:type="dxa"/>
          </w:tcPr>
          <w:p w:rsidR="001A3039" w:rsidRDefault="001A3039" w:rsidP="003D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</w:tcPr>
          <w:p w:rsidR="001A3039" w:rsidRPr="003D40BE" w:rsidRDefault="001A3039" w:rsidP="003D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3"/>
          </w:tcPr>
          <w:p w:rsidR="001A3039" w:rsidRDefault="001A3039" w:rsidP="003D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  <w:p w:rsidR="000E0E15" w:rsidRPr="003D40BE" w:rsidRDefault="000E0E15" w:rsidP="003D4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0E15" w:rsidRPr="003D40BE" w:rsidTr="00D25E14">
        <w:trPr>
          <w:trHeight w:val="722"/>
        </w:trPr>
        <w:tc>
          <w:tcPr>
            <w:tcW w:w="3410" w:type="dxa"/>
          </w:tcPr>
          <w:p w:rsidR="000E0E15" w:rsidRDefault="000E0E15" w:rsidP="001A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0E0E15" w:rsidRPr="003D40BE" w:rsidRDefault="000E0E15" w:rsidP="001A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0E0E15" w:rsidRPr="00435577" w:rsidRDefault="000E0E15" w:rsidP="001A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701" w:type="dxa"/>
          </w:tcPr>
          <w:p w:rsidR="000E0E15" w:rsidRDefault="000E0E15" w:rsidP="001A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435577">
              <w:rPr>
                <w:rFonts w:ascii="Times New Roman" w:hAnsi="Times New Roman"/>
                <w:sz w:val="24"/>
                <w:szCs w:val="24"/>
              </w:rPr>
              <w:t xml:space="preserve">раевой </w:t>
            </w:r>
          </w:p>
          <w:p w:rsidR="000E0E15" w:rsidRPr="00435577" w:rsidRDefault="000E0E15" w:rsidP="001A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559" w:type="dxa"/>
          </w:tcPr>
          <w:p w:rsidR="000E0E15" w:rsidRDefault="000E0E15" w:rsidP="001A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435577">
              <w:rPr>
                <w:rFonts w:ascii="Times New Roman" w:hAnsi="Times New Roman"/>
                <w:sz w:val="24"/>
                <w:szCs w:val="24"/>
              </w:rPr>
              <w:t xml:space="preserve">юджет </w:t>
            </w:r>
          </w:p>
          <w:p w:rsidR="000E0E15" w:rsidRPr="00435577" w:rsidRDefault="000E0E15" w:rsidP="001A30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35577">
              <w:rPr>
                <w:rFonts w:ascii="Times New Roman" w:hAnsi="Times New Roman"/>
                <w:sz w:val="24"/>
                <w:szCs w:val="24"/>
              </w:rPr>
              <w:t>района</w:t>
            </w:r>
          </w:p>
        </w:tc>
      </w:tr>
      <w:tr w:rsidR="000A5AED" w:rsidRPr="003D40BE" w:rsidTr="000E0E15">
        <w:trPr>
          <w:trHeight w:val="291"/>
        </w:trPr>
        <w:tc>
          <w:tcPr>
            <w:tcW w:w="3410" w:type="dxa"/>
          </w:tcPr>
          <w:p w:rsidR="000A5AED" w:rsidRPr="00435577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2018 год </w:t>
            </w:r>
          </w:p>
        </w:tc>
        <w:tc>
          <w:tcPr>
            <w:tcW w:w="1330" w:type="dxa"/>
          </w:tcPr>
          <w:p w:rsidR="000A5AED" w:rsidRPr="003D40BE" w:rsidRDefault="000A5AED" w:rsidP="00CB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99220,2</w:t>
            </w:r>
          </w:p>
        </w:tc>
        <w:tc>
          <w:tcPr>
            <w:tcW w:w="1559" w:type="dxa"/>
          </w:tcPr>
          <w:p w:rsidR="000A5AED" w:rsidRPr="00435577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A5AED" w:rsidRPr="00435577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1298,5</w:t>
            </w:r>
          </w:p>
        </w:tc>
        <w:tc>
          <w:tcPr>
            <w:tcW w:w="1559" w:type="dxa"/>
          </w:tcPr>
          <w:p w:rsidR="000A5AED" w:rsidRPr="00435577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97921,7</w:t>
            </w:r>
          </w:p>
        </w:tc>
      </w:tr>
      <w:tr w:rsidR="000A5AED" w:rsidRPr="003D40BE" w:rsidTr="000E0E15">
        <w:trPr>
          <w:trHeight w:val="291"/>
        </w:trPr>
        <w:tc>
          <w:tcPr>
            <w:tcW w:w="3410" w:type="dxa"/>
          </w:tcPr>
          <w:p w:rsidR="000A5AED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330" w:type="dxa"/>
          </w:tcPr>
          <w:p w:rsidR="000A5AED" w:rsidRPr="003D40BE" w:rsidRDefault="000A5AED" w:rsidP="00CB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96265,7</w:t>
            </w:r>
          </w:p>
        </w:tc>
        <w:tc>
          <w:tcPr>
            <w:tcW w:w="1559" w:type="dxa"/>
          </w:tcPr>
          <w:p w:rsidR="000A5AED" w:rsidRPr="00435577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A5AED" w:rsidRPr="00435577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15466,7</w:t>
            </w:r>
          </w:p>
        </w:tc>
        <w:tc>
          <w:tcPr>
            <w:tcW w:w="1559" w:type="dxa"/>
          </w:tcPr>
          <w:p w:rsidR="000A5AED" w:rsidRPr="00435577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80799,0</w:t>
            </w:r>
          </w:p>
        </w:tc>
      </w:tr>
      <w:tr w:rsidR="000A5AED" w:rsidRPr="003D40BE" w:rsidTr="000E0E15">
        <w:trPr>
          <w:trHeight w:val="291"/>
        </w:trPr>
        <w:tc>
          <w:tcPr>
            <w:tcW w:w="3410" w:type="dxa"/>
          </w:tcPr>
          <w:p w:rsidR="000A5AED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0A5AED" w:rsidRPr="003D40BE" w:rsidRDefault="000A5AED" w:rsidP="00CB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96270,5</w:t>
            </w:r>
          </w:p>
        </w:tc>
        <w:tc>
          <w:tcPr>
            <w:tcW w:w="1559" w:type="dxa"/>
          </w:tcPr>
          <w:p w:rsidR="000A5AED" w:rsidRPr="00435577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A5AED" w:rsidRPr="00435577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1674,1</w:t>
            </w:r>
          </w:p>
        </w:tc>
        <w:tc>
          <w:tcPr>
            <w:tcW w:w="1559" w:type="dxa"/>
          </w:tcPr>
          <w:p w:rsidR="000A5AED" w:rsidRPr="00435577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94596,4</w:t>
            </w:r>
          </w:p>
        </w:tc>
      </w:tr>
      <w:tr w:rsidR="000A5AED" w:rsidRPr="003D40BE" w:rsidTr="000E0E15">
        <w:trPr>
          <w:trHeight w:val="291"/>
        </w:trPr>
        <w:tc>
          <w:tcPr>
            <w:tcW w:w="3410" w:type="dxa"/>
          </w:tcPr>
          <w:p w:rsidR="000A5AED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0A5AED" w:rsidRPr="001D403C" w:rsidRDefault="002517D1" w:rsidP="00CB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162093,7</w:t>
            </w:r>
          </w:p>
        </w:tc>
        <w:tc>
          <w:tcPr>
            <w:tcW w:w="1559" w:type="dxa"/>
          </w:tcPr>
          <w:p w:rsidR="000A5AED" w:rsidRPr="001D403C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A5AED" w:rsidRPr="001D403C" w:rsidRDefault="00BF1B51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54364,6</w:t>
            </w:r>
          </w:p>
        </w:tc>
        <w:tc>
          <w:tcPr>
            <w:tcW w:w="1559" w:type="dxa"/>
          </w:tcPr>
          <w:p w:rsidR="000A5AED" w:rsidRPr="001D403C" w:rsidRDefault="002517D1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107729,1</w:t>
            </w:r>
          </w:p>
        </w:tc>
      </w:tr>
      <w:tr w:rsidR="000477C9" w:rsidRPr="003D40BE" w:rsidTr="00E852D8">
        <w:trPr>
          <w:trHeight w:val="291"/>
        </w:trPr>
        <w:tc>
          <w:tcPr>
            <w:tcW w:w="3410" w:type="dxa"/>
          </w:tcPr>
          <w:p w:rsidR="000477C9" w:rsidRDefault="000477C9" w:rsidP="00047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  <w:tcBorders>
              <w:top w:val="single" w:sz="4" w:space="0" w:color="auto"/>
              <w:bottom w:val="single" w:sz="4" w:space="0" w:color="auto"/>
            </w:tcBorders>
          </w:tcPr>
          <w:p w:rsidR="000477C9" w:rsidRPr="001D403C" w:rsidRDefault="004D3680" w:rsidP="00CB61BA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217080,7</w:t>
            </w:r>
          </w:p>
        </w:tc>
        <w:tc>
          <w:tcPr>
            <w:tcW w:w="1559" w:type="dxa"/>
          </w:tcPr>
          <w:p w:rsidR="000477C9" w:rsidRPr="001D403C" w:rsidRDefault="000477C9" w:rsidP="000477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0477C9" w:rsidRPr="001D403C" w:rsidRDefault="00D5316C" w:rsidP="000477C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95434,8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0477C9" w:rsidRPr="001D403C" w:rsidRDefault="004D3680" w:rsidP="000477C9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121645,9</w:t>
            </w:r>
          </w:p>
        </w:tc>
      </w:tr>
      <w:tr w:rsidR="00721530" w:rsidRPr="003D40BE" w:rsidTr="00560AD3">
        <w:trPr>
          <w:trHeight w:val="291"/>
        </w:trPr>
        <w:tc>
          <w:tcPr>
            <w:tcW w:w="3410" w:type="dxa"/>
          </w:tcPr>
          <w:p w:rsidR="00721530" w:rsidRPr="00DB2198" w:rsidRDefault="00721530" w:rsidP="0072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198">
              <w:rPr>
                <w:rFonts w:ascii="Times New Roman" w:hAnsi="Times New Roman"/>
                <w:sz w:val="24"/>
                <w:szCs w:val="24"/>
              </w:rPr>
              <w:t>2023 год</w:t>
            </w:r>
            <w:bookmarkStart w:id="1" w:name="_GoBack"/>
            <w:bookmarkEnd w:id="1"/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721530" w:rsidRPr="001D403C" w:rsidRDefault="00707D63" w:rsidP="00CB61B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243042,8</w:t>
            </w:r>
          </w:p>
        </w:tc>
        <w:tc>
          <w:tcPr>
            <w:tcW w:w="1559" w:type="dxa"/>
          </w:tcPr>
          <w:p w:rsidR="00721530" w:rsidRPr="001D403C" w:rsidRDefault="00721530" w:rsidP="0072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21530" w:rsidRPr="001D403C" w:rsidRDefault="00D5316C" w:rsidP="007215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116822,2</w:t>
            </w:r>
          </w:p>
        </w:tc>
        <w:tc>
          <w:tcPr>
            <w:tcW w:w="1559" w:type="dxa"/>
          </w:tcPr>
          <w:p w:rsidR="00721530" w:rsidRPr="001D403C" w:rsidRDefault="00707D63" w:rsidP="007215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126220,6</w:t>
            </w:r>
          </w:p>
        </w:tc>
      </w:tr>
      <w:tr w:rsidR="00721530" w:rsidRPr="00BC0C1D" w:rsidTr="00A83B93">
        <w:trPr>
          <w:trHeight w:val="291"/>
        </w:trPr>
        <w:tc>
          <w:tcPr>
            <w:tcW w:w="3410" w:type="dxa"/>
          </w:tcPr>
          <w:p w:rsidR="00721530" w:rsidRPr="00DB2198" w:rsidRDefault="00721530" w:rsidP="0072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198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330" w:type="dxa"/>
            <w:tcBorders>
              <w:top w:val="single" w:sz="4" w:space="0" w:color="auto"/>
            </w:tcBorders>
          </w:tcPr>
          <w:p w:rsidR="00721530" w:rsidRPr="001D403C" w:rsidRDefault="000476F6" w:rsidP="00CB61BA">
            <w:pPr>
              <w:pStyle w:val="a3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97235,7</w:t>
            </w:r>
          </w:p>
        </w:tc>
        <w:tc>
          <w:tcPr>
            <w:tcW w:w="1559" w:type="dxa"/>
          </w:tcPr>
          <w:p w:rsidR="00721530" w:rsidRPr="001D403C" w:rsidRDefault="00721530" w:rsidP="007215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721530" w:rsidRPr="001D403C" w:rsidRDefault="00D5316C" w:rsidP="007215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1651,2</w:t>
            </w:r>
          </w:p>
        </w:tc>
        <w:tc>
          <w:tcPr>
            <w:tcW w:w="1559" w:type="dxa"/>
          </w:tcPr>
          <w:p w:rsidR="00721530" w:rsidRPr="001D403C" w:rsidRDefault="000476F6" w:rsidP="00721530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95584,5</w:t>
            </w:r>
          </w:p>
        </w:tc>
      </w:tr>
      <w:tr w:rsidR="00D25E14" w:rsidRPr="003D40BE" w:rsidTr="005444CE">
        <w:trPr>
          <w:trHeight w:val="291"/>
        </w:trPr>
        <w:tc>
          <w:tcPr>
            <w:tcW w:w="3410" w:type="dxa"/>
          </w:tcPr>
          <w:p w:rsidR="00D25E14" w:rsidRPr="00DB2198" w:rsidRDefault="00D25E14" w:rsidP="00D2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B2198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330" w:type="dxa"/>
          </w:tcPr>
          <w:p w:rsidR="00D25E14" w:rsidRPr="001D403C" w:rsidRDefault="00D25E14" w:rsidP="00D2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85875,3</w:t>
            </w:r>
          </w:p>
        </w:tc>
        <w:tc>
          <w:tcPr>
            <w:tcW w:w="1559" w:type="dxa"/>
          </w:tcPr>
          <w:p w:rsidR="00D25E14" w:rsidRPr="001D403C" w:rsidRDefault="00D25E14" w:rsidP="00D25E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D25E14" w:rsidRPr="001D403C" w:rsidRDefault="00D25E14" w:rsidP="00D25E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1432,4</w:t>
            </w:r>
          </w:p>
        </w:tc>
        <w:tc>
          <w:tcPr>
            <w:tcW w:w="1559" w:type="dxa"/>
            <w:vAlign w:val="center"/>
          </w:tcPr>
          <w:p w:rsidR="00D25E14" w:rsidRPr="001D403C" w:rsidRDefault="00D25E14" w:rsidP="00D25E14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84442,9</w:t>
            </w:r>
          </w:p>
        </w:tc>
      </w:tr>
      <w:tr w:rsidR="000A5AED" w:rsidRPr="003D40BE" w:rsidTr="000E0E15">
        <w:trPr>
          <w:trHeight w:val="291"/>
        </w:trPr>
        <w:tc>
          <w:tcPr>
            <w:tcW w:w="3410" w:type="dxa"/>
          </w:tcPr>
          <w:p w:rsidR="000A5AED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0A5AED" w:rsidRPr="001D403C" w:rsidRDefault="00D25E14" w:rsidP="00CB6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1097084,6</w:t>
            </w:r>
          </w:p>
        </w:tc>
        <w:tc>
          <w:tcPr>
            <w:tcW w:w="1559" w:type="dxa"/>
          </w:tcPr>
          <w:p w:rsidR="000A5AED" w:rsidRPr="001D403C" w:rsidRDefault="000A5AED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:rsidR="000A5AED" w:rsidRPr="001D403C" w:rsidRDefault="00D25E14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288144,5</w:t>
            </w:r>
          </w:p>
        </w:tc>
        <w:tc>
          <w:tcPr>
            <w:tcW w:w="1559" w:type="dxa"/>
          </w:tcPr>
          <w:p w:rsidR="000A5AED" w:rsidRPr="001D403C" w:rsidRDefault="00D25E14" w:rsidP="000A5A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403C">
              <w:rPr>
                <w:rFonts w:ascii="Times New Roman" w:hAnsi="Times New Roman"/>
                <w:sz w:val="24"/>
                <w:szCs w:val="24"/>
              </w:rPr>
              <w:t>808940,1</w:t>
            </w:r>
          </w:p>
        </w:tc>
      </w:tr>
    </w:tbl>
    <w:p w:rsidR="00503AD5" w:rsidRDefault="00503AD5" w:rsidP="00E94873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F50913" w:rsidRDefault="00E94873" w:rsidP="00F509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</w:t>
      </w:r>
      <w:r w:rsidR="00DF5322" w:rsidRPr="008357C0">
        <w:rPr>
          <w:rFonts w:ascii="Times New Roman" w:hAnsi="Times New Roman"/>
          <w:b/>
          <w:sz w:val="28"/>
          <w:szCs w:val="28"/>
        </w:rPr>
        <w:t xml:space="preserve">. </w:t>
      </w:r>
      <w:r w:rsidR="00503AD5">
        <w:rPr>
          <w:rFonts w:ascii="Times New Roman" w:hAnsi="Times New Roman"/>
          <w:b/>
          <w:sz w:val="28"/>
          <w:szCs w:val="28"/>
        </w:rPr>
        <w:t>Целевые показатели П</w:t>
      </w:r>
      <w:r w:rsidR="00F50913" w:rsidRPr="008357C0">
        <w:rPr>
          <w:rFonts w:ascii="Times New Roman" w:hAnsi="Times New Roman"/>
          <w:b/>
          <w:sz w:val="28"/>
          <w:szCs w:val="28"/>
        </w:rPr>
        <w:t>одпрограммы</w:t>
      </w:r>
    </w:p>
    <w:p w:rsidR="00F50913" w:rsidRPr="008357C0" w:rsidRDefault="00F50913" w:rsidP="00F509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</w:p>
    <w:p w:rsidR="00E41A3E" w:rsidRDefault="005424E2" w:rsidP="00E41A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A7DB5">
        <w:rPr>
          <w:rFonts w:ascii="Times New Roman" w:hAnsi="Times New Roman"/>
          <w:sz w:val="28"/>
          <w:szCs w:val="28"/>
        </w:rPr>
        <w:t xml:space="preserve">Информация о целевых </w:t>
      </w:r>
      <w:r w:rsidRPr="000A5AED">
        <w:rPr>
          <w:rFonts w:ascii="Times New Roman" w:hAnsi="Times New Roman"/>
          <w:sz w:val="28"/>
          <w:szCs w:val="28"/>
        </w:rPr>
        <w:t xml:space="preserve">показателях </w:t>
      </w:r>
      <w:r w:rsidR="00E41A3E" w:rsidRPr="000A5AED">
        <w:rPr>
          <w:rFonts w:ascii="Times New Roman" w:hAnsi="Times New Roman"/>
          <w:sz w:val="28"/>
          <w:szCs w:val="28"/>
        </w:rPr>
        <w:t>подпрограммы муниципального образования Тимашевский район «Развитие физической культуры и массового спорта»</w:t>
      </w:r>
      <w:r w:rsidR="00E41A3E" w:rsidRPr="000A5AED">
        <w:rPr>
          <w:rFonts w:ascii="Times New Roman" w:hAnsi="Times New Roman"/>
          <w:bCs/>
          <w:sz w:val="28"/>
          <w:szCs w:val="28"/>
        </w:rPr>
        <w:t xml:space="preserve"> (далее – Подпрограмма)</w:t>
      </w:r>
      <w:r w:rsidRPr="000A5AED">
        <w:rPr>
          <w:rFonts w:ascii="Times New Roman" w:hAnsi="Times New Roman"/>
          <w:bCs/>
          <w:sz w:val="28"/>
          <w:szCs w:val="28"/>
        </w:rPr>
        <w:t xml:space="preserve"> </w:t>
      </w:r>
      <w:r w:rsidRPr="002A7DB5">
        <w:rPr>
          <w:rFonts w:ascii="Times New Roman" w:hAnsi="Times New Roman"/>
          <w:sz w:val="28"/>
          <w:szCs w:val="28"/>
        </w:rPr>
        <w:t xml:space="preserve">приведены в приложении № 1 к муниципальной </w:t>
      </w:r>
      <w:r w:rsidR="00E41A3E">
        <w:rPr>
          <w:rFonts w:ascii="Times New Roman" w:hAnsi="Times New Roman"/>
          <w:sz w:val="28"/>
          <w:szCs w:val="28"/>
        </w:rPr>
        <w:t>программе</w:t>
      </w:r>
      <w:r w:rsidR="00E41A3E" w:rsidRPr="00FB08CC">
        <w:rPr>
          <w:rFonts w:ascii="Times New Roman" w:hAnsi="Times New Roman"/>
          <w:sz w:val="28"/>
          <w:szCs w:val="28"/>
        </w:rPr>
        <w:t xml:space="preserve"> муниципального образования Тимашевский район «Развитие физической культуры и спорта»</w:t>
      </w:r>
      <w:r w:rsidR="00E41A3E">
        <w:rPr>
          <w:rFonts w:ascii="Times New Roman" w:hAnsi="Times New Roman"/>
          <w:sz w:val="28"/>
          <w:szCs w:val="28"/>
        </w:rPr>
        <w:t>.</w:t>
      </w:r>
    </w:p>
    <w:p w:rsidR="005424E2" w:rsidRPr="002A7DB5" w:rsidRDefault="00E41A3E" w:rsidP="00E41A3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</w:t>
      </w:r>
      <w:r w:rsidR="005424E2">
        <w:rPr>
          <w:rFonts w:ascii="Times New Roman" w:hAnsi="Times New Roman"/>
          <w:sz w:val="28"/>
          <w:szCs w:val="28"/>
        </w:rPr>
        <w:t>одп</w:t>
      </w:r>
      <w:r w:rsidR="00795CF4">
        <w:rPr>
          <w:rFonts w:ascii="Times New Roman" w:hAnsi="Times New Roman"/>
          <w:sz w:val="28"/>
          <w:szCs w:val="28"/>
        </w:rPr>
        <w:t>рограммы рассчитана на 2018-2025</w:t>
      </w:r>
      <w:r w:rsidR="005424E2" w:rsidRPr="002A7DB5">
        <w:rPr>
          <w:rFonts w:ascii="Times New Roman" w:hAnsi="Times New Roman"/>
          <w:sz w:val="28"/>
          <w:szCs w:val="28"/>
        </w:rPr>
        <w:t xml:space="preserve"> годы.</w:t>
      </w:r>
    </w:p>
    <w:p w:rsidR="001A3039" w:rsidRPr="00440BBC" w:rsidRDefault="001A3039" w:rsidP="00F5091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</w:p>
    <w:p w:rsidR="00DF5322" w:rsidRPr="00BC3597" w:rsidRDefault="00E94873" w:rsidP="00DF53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2</w:t>
      </w:r>
      <w:r w:rsidR="00503AD5">
        <w:rPr>
          <w:rFonts w:ascii="Times New Roman" w:hAnsi="Times New Roman"/>
          <w:b/>
          <w:sz w:val="28"/>
          <w:szCs w:val="28"/>
        </w:rPr>
        <w:t>. Перечень мероприятий П</w:t>
      </w:r>
      <w:r w:rsidR="00DF5322" w:rsidRPr="00BC3597">
        <w:rPr>
          <w:rFonts w:ascii="Times New Roman" w:hAnsi="Times New Roman"/>
          <w:b/>
          <w:sz w:val="28"/>
          <w:szCs w:val="28"/>
        </w:rPr>
        <w:t>одпрограммы</w:t>
      </w:r>
    </w:p>
    <w:p w:rsidR="00DF5322" w:rsidRDefault="00DF5322" w:rsidP="00DF53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503AD5" w:rsidRDefault="00503AD5" w:rsidP="00503AD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>
        <w:rPr>
          <w:rFonts w:ascii="Times New Roman" w:hAnsi="Times New Roman"/>
          <w:sz w:val="28"/>
          <w:szCs w:val="28"/>
        </w:rPr>
        <w:t xml:space="preserve">Перечень </w:t>
      </w:r>
      <w:r w:rsidR="00F102F8">
        <w:rPr>
          <w:rFonts w:ascii="Times New Roman" w:hAnsi="Times New Roman"/>
          <w:sz w:val="28"/>
          <w:szCs w:val="28"/>
        </w:rPr>
        <w:t xml:space="preserve">реализуемых </w:t>
      </w:r>
      <w:r>
        <w:rPr>
          <w:rFonts w:ascii="Times New Roman" w:hAnsi="Times New Roman"/>
          <w:sz w:val="28"/>
          <w:szCs w:val="28"/>
        </w:rPr>
        <w:t>мероприятий</w:t>
      </w:r>
      <w:r w:rsidR="002048C4">
        <w:rPr>
          <w:rFonts w:ascii="Times New Roman" w:hAnsi="Times New Roman"/>
          <w:sz w:val="28"/>
          <w:szCs w:val="28"/>
        </w:rPr>
        <w:t xml:space="preserve"> </w:t>
      </w:r>
      <w:r w:rsidR="00F102F8">
        <w:rPr>
          <w:rFonts w:ascii="Times New Roman" w:hAnsi="Times New Roman"/>
          <w:sz w:val="28"/>
          <w:szCs w:val="28"/>
        </w:rPr>
        <w:t>Подпрограммы</w:t>
      </w:r>
      <w:r>
        <w:rPr>
          <w:rFonts w:ascii="Times New Roman" w:hAnsi="Times New Roman"/>
          <w:sz w:val="28"/>
          <w:szCs w:val="28"/>
        </w:rPr>
        <w:t xml:space="preserve"> представлен в приложении № 1 к Подпрограмме.</w:t>
      </w:r>
    </w:p>
    <w:p w:rsidR="001A4561" w:rsidRDefault="001A4561" w:rsidP="00DF532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F5322" w:rsidRPr="00BC3597" w:rsidRDefault="00E94873" w:rsidP="00DF5322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="003D115A">
        <w:rPr>
          <w:rFonts w:ascii="Times New Roman" w:hAnsi="Times New Roman"/>
          <w:b/>
          <w:sz w:val="28"/>
          <w:szCs w:val="28"/>
        </w:rPr>
        <w:t>. Механизм реализации П</w:t>
      </w:r>
      <w:r w:rsidR="00DF5322" w:rsidRPr="00BC3597">
        <w:rPr>
          <w:rFonts w:ascii="Times New Roman" w:hAnsi="Times New Roman"/>
          <w:b/>
          <w:sz w:val="28"/>
          <w:szCs w:val="28"/>
        </w:rPr>
        <w:t>одпрограммы</w:t>
      </w:r>
      <w:r w:rsidR="00DF5322">
        <w:rPr>
          <w:rFonts w:ascii="Times New Roman" w:hAnsi="Times New Roman"/>
          <w:b/>
          <w:sz w:val="28"/>
          <w:szCs w:val="28"/>
        </w:rPr>
        <w:t xml:space="preserve"> и контроль за ее выполнением</w:t>
      </w:r>
    </w:p>
    <w:p w:rsidR="00DF5322" w:rsidRDefault="00DF5322" w:rsidP="00DF53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DF5322" w:rsidRDefault="00DF5322" w:rsidP="003B434A">
      <w:pPr>
        <w:pStyle w:val="ConsPlusNormal"/>
        <w:tabs>
          <w:tab w:val="left" w:pos="709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Текущее управление реализацией меропри</w:t>
      </w:r>
      <w:r w:rsidR="00E41A3E">
        <w:rPr>
          <w:rFonts w:ascii="Times New Roman" w:hAnsi="Times New Roman" w:cs="Times New Roman"/>
          <w:sz w:val="28"/>
          <w:szCs w:val="28"/>
        </w:rPr>
        <w:t>ятий П</w:t>
      </w:r>
      <w:r w:rsidR="003D115A">
        <w:rPr>
          <w:rFonts w:ascii="Times New Roman" w:hAnsi="Times New Roman" w:cs="Times New Roman"/>
          <w:sz w:val="28"/>
          <w:szCs w:val="28"/>
        </w:rPr>
        <w:t xml:space="preserve">одпрограммы осуществляет </w:t>
      </w:r>
      <w:r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муниципального образования Тимашевский район.</w:t>
      </w:r>
    </w:p>
    <w:p w:rsidR="00DF5322" w:rsidRDefault="003B434A" w:rsidP="003B43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41A3E">
        <w:rPr>
          <w:rFonts w:ascii="Times New Roman" w:hAnsi="Times New Roman" w:cs="Times New Roman"/>
          <w:sz w:val="28"/>
          <w:szCs w:val="28"/>
        </w:rPr>
        <w:t>Координатор П</w:t>
      </w:r>
      <w:r w:rsidR="00DF5322">
        <w:rPr>
          <w:rFonts w:ascii="Times New Roman" w:hAnsi="Times New Roman" w:cs="Times New Roman"/>
          <w:sz w:val="28"/>
          <w:szCs w:val="28"/>
        </w:rPr>
        <w:t>одпрограммы:</w:t>
      </w:r>
    </w:p>
    <w:p w:rsidR="00252A52" w:rsidRDefault="00DF5322" w:rsidP="003B434A">
      <w:pPr>
        <w:pStyle w:val="ac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52A52">
        <w:rPr>
          <w:sz w:val="28"/>
          <w:szCs w:val="28"/>
        </w:rPr>
        <w:t>обеспечивает разработку и реализацию подпрограммы;</w:t>
      </w:r>
    </w:p>
    <w:p w:rsidR="00252A52" w:rsidRDefault="003B434A" w:rsidP="003B434A">
      <w:pPr>
        <w:pStyle w:val="ac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252A52">
        <w:rPr>
          <w:sz w:val="28"/>
          <w:szCs w:val="28"/>
        </w:rPr>
        <w:t>организует работу по достижению целевых показателей подпрограммы;</w:t>
      </w:r>
    </w:p>
    <w:p w:rsidR="003B434A" w:rsidRDefault="003B434A" w:rsidP="003B434A">
      <w:pPr>
        <w:pStyle w:val="ac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осуществляет оценку эффективности, а также оценку целевых показателей и критериев реализации Подпрограммы в целом;</w:t>
      </w:r>
    </w:p>
    <w:p w:rsidR="003B434A" w:rsidRDefault="003B434A" w:rsidP="003B434A">
      <w:pPr>
        <w:pStyle w:val="ac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</w:t>
      </w:r>
      <w:r w:rsidR="00252A52" w:rsidRPr="0076407B">
        <w:rPr>
          <w:sz w:val="28"/>
          <w:szCs w:val="28"/>
        </w:rPr>
        <w:t xml:space="preserve">представляет координатору муниципальной программы отчетность о реализации </w:t>
      </w:r>
      <w:r>
        <w:rPr>
          <w:sz w:val="28"/>
          <w:szCs w:val="28"/>
        </w:rPr>
        <w:t>П</w:t>
      </w:r>
      <w:r w:rsidR="00252A52" w:rsidRPr="0076407B">
        <w:rPr>
          <w:sz w:val="28"/>
          <w:szCs w:val="28"/>
        </w:rPr>
        <w:t>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</w:t>
      </w:r>
      <w:r>
        <w:rPr>
          <w:sz w:val="28"/>
          <w:szCs w:val="28"/>
        </w:rPr>
        <w:t xml:space="preserve"> программы;</w:t>
      </w:r>
      <w:r w:rsidR="00252A52" w:rsidRPr="0076407B">
        <w:rPr>
          <w:sz w:val="28"/>
          <w:szCs w:val="28"/>
        </w:rPr>
        <w:t xml:space="preserve"> </w:t>
      </w:r>
    </w:p>
    <w:p w:rsidR="003B434A" w:rsidRDefault="003B434A" w:rsidP="003B434A">
      <w:pPr>
        <w:pStyle w:val="ac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E41A3E">
        <w:rPr>
          <w:sz w:val="28"/>
          <w:szCs w:val="28"/>
        </w:rPr>
        <w:t>) осуществляет корректировку П</w:t>
      </w:r>
      <w:r w:rsidR="00DF5322">
        <w:rPr>
          <w:sz w:val="28"/>
          <w:szCs w:val="28"/>
        </w:rPr>
        <w:t>одпрограммы на текущий и последующие годы по источникам, объемам финансирования и перечню реализуемых мероприятий по результатам принятия районного бюджета;</w:t>
      </w:r>
    </w:p>
    <w:p w:rsidR="00DF5322" w:rsidRDefault="003B434A" w:rsidP="003B434A">
      <w:pPr>
        <w:pStyle w:val="ac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DF5322">
        <w:rPr>
          <w:sz w:val="28"/>
          <w:szCs w:val="28"/>
        </w:rPr>
        <w:t>) осуществляет меры по устранению недостатков и приостановке ре</w:t>
      </w:r>
      <w:r w:rsidR="004E721A">
        <w:rPr>
          <w:sz w:val="28"/>
          <w:szCs w:val="28"/>
        </w:rPr>
        <w:t>ализации отдельных мероприятий П</w:t>
      </w:r>
      <w:r w:rsidR="00DF5322">
        <w:rPr>
          <w:sz w:val="28"/>
          <w:szCs w:val="28"/>
        </w:rPr>
        <w:t>одпрограммы.</w:t>
      </w:r>
    </w:p>
    <w:p w:rsidR="00DF5322" w:rsidRDefault="00DF5322" w:rsidP="00DF532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Участники </w:t>
      </w:r>
      <w:r w:rsidR="004E721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одпрограммы несут ответственность за нецелевое и неэффективное использование выделяемых на их реализацию бюджетных средств.</w:t>
      </w:r>
    </w:p>
    <w:p w:rsidR="00DF5322" w:rsidRDefault="00DF5322" w:rsidP="00DF532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обес</w:t>
      </w:r>
      <w:r w:rsidR="004E721A">
        <w:rPr>
          <w:rFonts w:ascii="Times New Roman" w:hAnsi="Times New Roman" w:cs="Times New Roman"/>
          <w:sz w:val="28"/>
          <w:szCs w:val="28"/>
        </w:rPr>
        <w:t>печения мониторинга выполнения Подпрограммы координатор П</w:t>
      </w:r>
      <w:r>
        <w:rPr>
          <w:rFonts w:ascii="Times New Roman" w:hAnsi="Times New Roman" w:cs="Times New Roman"/>
          <w:sz w:val="28"/>
          <w:szCs w:val="28"/>
        </w:rPr>
        <w:t xml:space="preserve">одпрограммы ежеквартально до 20 числа месяца, следующего за отчетным кварталом, направляет координатору </w:t>
      </w:r>
      <w:r w:rsidR="004E721A" w:rsidRPr="00FB08CC">
        <w:rPr>
          <w:rFonts w:ascii="Times New Roman" w:hAnsi="Times New Roman"/>
          <w:sz w:val="28"/>
          <w:szCs w:val="28"/>
        </w:rPr>
        <w:t>муниципальной программы муниципального образования Тимашевский район «Развитие физической культуры и спорта»</w:t>
      </w:r>
      <w:r w:rsidR="004E721A" w:rsidRPr="00FB08C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отчет, который содержит:</w:t>
      </w:r>
    </w:p>
    <w:p w:rsidR="00DF5322" w:rsidRDefault="00DF5322" w:rsidP="00DF532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перечень выполненных </w:t>
      </w:r>
      <w:r w:rsidR="004E721A">
        <w:rPr>
          <w:rFonts w:ascii="Times New Roman" w:hAnsi="Times New Roman" w:cs="Times New Roman"/>
          <w:sz w:val="28"/>
          <w:szCs w:val="28"/>
        </w:rPr>
        <w:t>мероприятий П</w:t>
      </w:r>
      <w:r>
        <w:rPr>
          <w:rFonts w:ascii="Times New Roman" w:hAnsi="Times New Roman" w:cs="Times New Roman"/>
          <w:sz w:val="28"/>
          <w:szCs w:val="28"/>
        </w:rPr>
        <w:t xml:space="preserve">одпрограммы с указанием объемов и источников финансирования и непосредственных результатов выполнения </w:t>
      </w:r>
      <w:r w:rsidR="004E721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одпрограммы;</w:t>
      </w:r>
    </w:p>
    <w:p w:rsidR="00DF5322" w:rsidRDefault="00DF5322" w:rsidP="00DF532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пояснительную записку</w:t>
      </w:r>
      <w:r w:rsidR="004E721A">
        <w:rPr>
          <w:rFonts w:ascii="Times New Roman" w:hAnsi="Times New Roman" w:cs="Times New Roman"/>
          <w:sz w:val="28"/>
          <w:szCs w:val="28"/>
        </w:rPr>
        <w:t xml:space="preserve"> о ходе реализации мероприятий П</w:t>
      </w:r>
      <w:r>
        <w:rPr>
          <w:rFonts w:ascii="Times New Roman" w:hAnsi="Times New Roman" w:cs="Times New Roman"/>
          <w:sz w:val="28"/>
          <w:szCs w:val="28"/>
        </w:rPr>
        <w:t xml:space="preserve">одпрограммы, в случае неисполнения - анализ причин несвоевременного выполнения подпрограммных мероприятий. </w:t>
      </w:r>
    </w:p>
    <w:p w:rsidR="00DF5322" w:rsidRPr="00BC3597" w:rsidRDefault="00DF5322" w:rsidP="00DF532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Годовой отчет о реализации </w:t>
      </w:r>
      <w:r w:rsidR="004E721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одпрограммы и доклад о ходе реализации </w:t>
      </w:r>
      <w:r w:rsidR="004E721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одпрогра</w:t>
      </w:r>
      <w:r w:rsidR="004E721A">
        <w:rPr>
          <w:rFonts w:ascii="Times New Roman" w:hAnsi="Times New Roman" w:cs="Times New Roman"/>
          <w:sz w:val="28"/>
          <w:szCs w:val="28"/>
        </w:rPr>
        <w:t>ммы направляются координатором П</w:t>
      </w:r>
      <w:r>
        <w:rPr>
          <w:rFonts w:ascii="Times New Roman" w:hAnsi="Times New Roman" w:cs="Times New Roman"/>
          <w:sz w:val="28"/>
          <w:szCs w:val="28"/>
        </w:rPr>
        <w:t>одпр</w:t>
      </w:r>
      <w:r w:rsidR="00F50913">
        <w:rPr>
          <w:rFonts w:ascii="Times New Roman" w:hAnsi="Times New Roman" w:cs="Times New Roman"/>
          <w:sz w:val="28"/>
          <w:szCs w:val="28"/>
        </w:rPr>
        <w:t xml:space="preserve">ограммы координатору </w:t>
      </w:r>
      <w:r w:rsidR="004E721A" w:rsidRPr="00FB08CC">
        <w:rPr>
          <w:rFonts w:ascii="Times New Roman" w:hAnsi="Times New Roman"/>
          <w:sz w:val="28"/>
          <w:szCs w:val="28"/>
        </w:rPr>
        <w:t>муниципальной программы муниципального образования Тимашевский район «Развитие физической культуры и спорта»</w:t>
      </w:r>
      <w:r w:rsidR="00F50913">
        <w:rPr>
          <w:rFonts w:ascii="Times New Roman" w:hAnsi="Times New Roman" w:cs="Times New Roman"/>
          <w:sz w:val="28"/>
          <w:szCs w:val="28"/>
        </w:rPr>
        <w:t xml:space="preserve"> </w:t>
      </w:r>
      <w:r w:rsidR="004E721A">
        <w:rPr>
          <w:rFonts w:ascii="Times New Roman" w:hAnsi="Times New Roman" w:cs="Times New Roman"/>
          <w:sz w:val="28"/>
          <w:szCs w:val="28"/>
        </w:rPr>
        <w:t xml:space="preserve">до </w:t>
      </w:r>
      <w:r>
        <w:rPr>
          <w:rFonts w:ascii="Times New Roman" w:hAnsi="Times New Roman" w:cs="Times New Roman"/>
          <w:sz w:val="28"/>
          <w:szCs w:val="28"/>
        </w:rPr>
        <w:t>10 февраля года, следующего за отчетным годом.</w:t>
      </w:r>
    </w:p>
    <w:p w:rsidR="00DF5322" w:rsidRDefault="004E721A" w:rsidP="00DF53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ходом выполнения П</w:t>
      </w:r>
      <w:r w:rsidR="00DF5322">
        <w:rPr>
          <w:rFonts w:ascii="Times New Roman" w:hAnsi="Times New Roman"/>
          <w:sz w:val="28"/>
          <w:szCs w:val="28"/>
        </w:rPr>
        <w:t xml:space="preserve">одпрограммы осуществляет </w:t>
      </w:r>
      <w:r w:rsidR="009E6418">
        <w:rPr>
          <w:rFonts w:ascii="Times New Roman" w:hAnsi="Times New Roman"/>
          <w:sz w:val="28"/>
          <w:szCs w:val="28"/>
        </w:rPr>
        <w:t>начальник отдела по физической культуре и спорту администрации муниципального образования Тимашевский район.</w:t>
      </w:r>
    </w:p>
    <w:p w:rsidR="00DF5322" w:rsidRDefault="00DF5322" w:rsidP="00DF532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F50913" w:rsidRDefault="00F50913" w:rsidP="006D7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5AED" w:rsidRDefault="000A5AED" w:rsidP="006D773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E6418" w:rsidRDefault="009E6418" w:rsidP="006A05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Начальник отдела по физической  </w:t>
      </w:r>
    </w:p>
    <w:p w:rsidR="009E6418" w:rsidRDefault="009E6418" w:rsidP="006A05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спорту администрации муниципального</w:t>
      </w:r>
    </w:p>
    <w:p w:rsidR="009E6418" w:rsidRPr="006A0533" w:rsidRDefault="009E6418" w:rsidP="006A053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Тимашевский район                                                          А.С. Галецкий</w:t>
      </w:r>
    </w:p>
    <w:sectPr w:rsidR="009E6418" w:rsidRPr="006A0533" w:rsidSect="00DF5322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2B68" w:rsidRDefault="00E12B68" w:rsidP="00DF5322">
      <w:pPr>
        <w:spacing w:after="0" w:line="240" w:lineRule="auto"/>
      </w:pPr>
      <w:r>
        <w:separator/>
      </w:r>
    </w:p>
  </w:endnote>
  <w:endnote w:type="continuationSeparator" w:id="0">
    <w:p w:rsidR="00E12B68" w:rsidRDefault="00E12B68" w:rsidP="00DF53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2B68" w:rsidRDefault="00E12B68" w:rsidP="00DF5322">
      <w:pPr>
        <w:spacing w:after="0" w:line="240" w:lineRule="auto"/>
      </w:pPr>
      <w:r>
        <w:separator/>
      </w:r>
    </w:p>
  </w:footnote>
  <w:footnote w:type="continuationSeparator" w:id="0">
    <w:p w:rsidR="00E12B68" w:rsidRDefault="00E12B68" w:rsidP="00DF53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878163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DF5322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1D403C">
          <w:rPr>
            <w:rFonts w:ascii="Times New Roman" w:hAnsi="Times New Roman"/>
            <w:noProof/>
            <w:sz w:val="24"/>
            <w:szCs w:val="24"/>
          </w:rPr>
          <w:t>5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DF532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0E17"/>
    <w:rsid w:val="00015085"/>
    <w:rsid w:val="000476F6"/>
    <w:rsid w:val="000477C9"/>
    <w:rsid w:val="00051F87"/>
    <w:rsid w:val="00054045"/>
    <w:rsid w:val="0008407D"/>
    <w:rsid w:val="000A5AED"/>
    <w:rsid w:val="000B5E8C"/>
    <w:rsid w:val="000E0E15"/>
    <w:rsid w:val="0012563C"/>
    <w:rsid w:val="00170005"/>
    <w:rsid w:val="00183BD7"/>
    <w:rsid w:val="00193D28"/>
    <w:rsid w:val="00195CB0"/>
    <w:rsid w:val="001A3039"/>
    <w:rsid w:val="001A4468"/>
    <w:rsid w:val="001A4561"/>
    <w:rsid w:val="001D403C"/>
    <w:rsid w:val="002048C4"/>
    <w:rsid w:val="00215A51"/>
    <w:rsid w:val="002249AF"/>
    <w:rsid w:val="002517D1"/>
    <w:rsid w:val="00252A52"/>
    <w:rsid w:val="00262C0A"/>
    <w:rsid w:val="002630B3"/>
    <w:rsid w:val="00291027"/>
    <w:rsid w:val="002B3EAE"/>
    <w:rsid w:val="002B743C"/>
    <w:rsid w:val="002D6AE8"/>
    <w:rsid w:val="00301A51"/>
    <w:rsid w:val="00305BE2"/>
    <w:rsid w:val="00330FC2"/>
    <w:rsid w:val="00345E34"/>
    <w:rsid w:val="003512A5"/>
    <w:rsid w:val="0036131A"/>
    <w:rsid w:val="0036416A"/>
    <w:rsid w:val="00364B80"/>
    <w:rsid w:val="003A68A2"/>
    <w:rsid w:val="003B434A"/>
    <w:rsid w:val="003D115A"/>
    <w:rsid w:val="003D1727"/>
    <w:rsid w:val="003D40BE"/>
    <w:rsid w:val="003D47E8"/>
    <w:rsid w:val="00432BC6"/>
    <w:rsid w:val="004571F8"/>
    <w:rsid w:val="004A6BF2"/>
    <w:rsid w:val="004D3680"/>
    <w:rsid w:val="004E721A"/>
    <w:rsid w:val="00503AD5"/>
    <w:rsid w:val="00516B95"/>
    <w:rsid w:val="005405B3"/>
    <w:rsid w:val="005424E2"/>
    <w:rsid w:val="005645B7"/>
    <w:rsid w:val="005838CE"/>
    <w:rsid w:val="00586FA7"/>
    <w:rsid w:val="0059685E"/>
    <w:rsid w:val="005C0563"/>
    <w:rsid w:val="005D5BDF"/>
    <w:rsid w:val="005E2707"/>
    <w:rsid w:val="005E6CEC"/>
    <w:rsid w:val="00605613"/>
    <w:rsid w:val="00626124"/>
    <w:rsid w:val="006317B3"/>
    <w:rsid w:val="006A0533"/>
    <w:rsid w:val="006A54E8"/>
    <w:rsid w:val="006D3D22"/>
    <w:rsid w:val="006D7737"/>
    <w:rsid w:val="006E29F6"/>
    <w:rsid w:val="006E33DA"/>
    <w:rsid w:val="006F3282"/>
    <w:rsid w:val="00704B63"/>
    <w:rsid w:val="00707D63"/>
    <w:rsid w:val="00721530"/>
    <w:rsid w:val="00753309"/>
    <w:rsid w:val="0077205C"/>
    <w:rsid w:val="00781ED2"/>
    <w:rsid w:val="00795CF4"/>
    <w:rsid w:val="007A5D0E"/>
    <w:rsid w:val="007B79F1"/>
    <w:rsid w:val="007C3C00"/>
    <w:rsid w:val="007F0106"/>
    <w:rsid w:val="00803295"/>
    <w:rsid w:val="00822715"/>
    <w:rsid w:val="0083019B"/>
    <w:rsid w:val="00833B7F"/>
    <w:rsid w:val="00844E4D"/>
    <w:rsid w:val="00856B28"/>
    <w:rsid w:val="00861F60"/>
    <w:rsid w:val="00870FD5"/>
    <w:rsid w:val="0088161E"/>
    <w:rsid w:val="008D0A79"/>
    <w:rsid w:val="008D1D0F"/>
    <w:rsid w:val="008D217D"/>
    <w:rsid w:val="008D6CBD"/>
    <w:rsid w:val="00976350"/>
    <w:rsid w:val="00982346"/>
    <w:rsid w:val="009830CF"/>
    <w:rsid w:val="00985E01"/>
    <w:rsid w:val="00986B60"/>
    <w:rsid w:val="009B44A2"/>
    <w:rsid w:val="009C2DE8"/>
    <w:rsid w:val="009D1362"/>
    <w:rsid w:val="009E6418"/>
    <w:rsid w:val="00A02727"/>
    <w:rsid w:val="00A243AC"/>
    <w:rsid w:val="00A81CD0"/>
    <w:rsid w:val="00A91155"/>
    <w:rsid w:val="00AA599E"/>
    <w:rsid w:val="00AB08FE"/>
    <w:rsid w:val="00AC39FD"/>
    <w:rsid w:val="00AC5C75"/>
    <w:rsid w:val="00AD0BA3"/>
    <w:rsid w:val="00AD7FBE"/>
    <w:rsid w:val="00AE670E"/>
    <w:rsid w:val="00AF1D7C"/>
    <w:rsid w:val="00B177E4"/>
    <w:rsid w:val="00B2658B"/>
    <w:rsid w:val="00B44EBF"/>
    <w:rsid w:val="00B52ADE"/>
    <w:rsid w:val="00B735F1"/>
    <w:rsid w:val="00BC0B38"/>
    <w:rsid w:val="00BC0C1D"/>
    <w:rsid w:val="00BD4BBB"/>
    <w:rsid w:val="00BF1730"/>
    <w:rsid w:val="00BF1B51"/>
    <w:rsid w:val="00BF54C5"/>
    <w:rsid w:val="00C0598C"/>
    <w:rsid w:val="00C16C43"/>
    <w:rsid w:val="00C22787"/>
    <w:rsid w:val="00C66F37"/>
    <w:rsid w:val="00C751A7"/>
    <w:rsid w:val="00C91233"/>
    <w:rsid w:val="00CA353F"/>
    <w:rsid w:val="00CB5CDA"/>
    <w:rsid w:val="00CB61BA"/>
    <w:rsid w:val="00CC0BD5"/>
    <w:rsid w:val="00CD6745"/>
    <w:rsid w:val="00CE1F80"/>
    <w:rsid w:val="00CF682F"/>
    <w:rsid w:val="00D15801"/>
    <w:rsid w:val="00D24463"/>
    <w:rsid w:val="00D25E14"/>
    <w:rsid w:val="00D317A4"/>
    <w:rsid w:val="00D44C06"/>
    <w:rsid w:val="00D5316C"/>
    <w:rsid w:val="00D60E17"/>
    <w:rsid w:val="00D63025"/>
    <w:rsid w:val="00D66303"/>
    <w:rsid w:val="00D8579B"/>
    <w:rsid w:val="00D90C86"/>
    <w:rsid w:val="00D944A6"/>
    <w:rsid w:val="00DB2198"/>
    <w:rsid w:val="00DF5322"/>
    <w:rsid w:val="00E00A9D"/>
    <w:rsid w:val="00E05755"/>
    <w:rsid w:val="00E12B68"/>
    <w:rsid w:val="00E26D25"/>
    <w:rsid w:val="00E41A3E"/>
    <w:rsid w:val="00E45B21"/>
    <w:rsid w:val="00E56138"/>
    <w:rsid w:val="00E73552"/>
    <w:rsid w:val="00E76062"/>
    <w:rsid w:val="00E76FED"/>
    <w:rsid w:val="00E84EF7"/>
    <w:rsid w:val="00E94873"/>
    <w:rsid w:val="00E96233"/>
    <w:rsid w:val="00EA26BE"/>
    <w:rsid w:val="00EA66C3"/>
    <w:rsid w:val="00EB0E2D"/>
    <w:rsid w:val="00EB7CA4"/>
    <w:rsid w:val="00EF14A1"/>
    <w:rsid w:val="00F074F1"/>
    <w:rsid w:val="00F102F8"/>
    <w:rsid w:val="00F21507"/>
    <w:rsid w:val="00F50913"/>
    <w:rsid w:val="00F67A8C"/>
    <w:rsid w:val="00F828D6"/>
    <w:rsid w:val="00FC5A7F"/>
    <w:rsid w:val="00FE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A05883A-A33C-4DC6-B7D6-C5EB0EE76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532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F532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No Spacing"/>
    <w:uiPriority w:val="99"/>
    <w:qFormat/>
    <w:rsid w:val="00DF5322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uiPriority w:val="99"/>
    <w:semiHidden/>
    <w:unhideWhenUsed/>
    <w:rsid w:val="00DF5322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DF5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F5322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DF53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F5322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6A5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A54E8"/>
    <w:rPr>
      <w:rFonts w:ascii="Tahoma" w:eastAsia="Calibri" w:hAnsi="Tahoma" w:cs="Tahoma"/>
      <w:sz w:val="16"/>
      <w:szCs w:val="16"/>
    </w:rPr>
  </w:style>
  <w:style w:type="table" w:styleId="ab">
    <w:name w:val="Table Grid"/>
    <w:basedOn w:val="a1"/>
    <w:uiPriority w:val="59"/>
    <w:rsid w:val="004A6B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252A5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52A5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c">
    <w:name w:val="Normal (Web)"/>
    <w:basedOn w:val="a"/>
    <w:uiPriority w:val="99"/>
    <w:rsid w:val="00252A5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56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8B5D9-91D3-41F2-8A3C-6E619D0536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5</Pages>
  <Words>1517</Words>
  <Characters>8652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Spartak</dc:creator>
  <cp:keywords/>
  <dc:description/>
  <cp:lastModifiedBy>Пользователь Windows</cp:lastModifiedBy>
  <cp:revision>14</cp:revision>
  <cp:lastPrinted>2023-03-03T12:36:00Z</cp:lastPrinted>
  <dcterms:created xsi:type="dcterms:W3CDTF">2022-12-02T08:02:00Z</dcterms:created>
  <dcterms:modified xsi:type="dcterms:W3CDTF">2023-03-03T12:36:00Z</dcterms:modified>
</cp:coreProperties>
</file>